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A1" w:rsidRDefault="005E4655">
      <w:pPr>
        <w:shd w:val="clear" w:color="auto" w:fill="FFFFFF"/>
        <w:rPr>
          <w:rFonts w:ascii="黑体" w:eastAsia="黑体" w:hAnsi="黑体" w:cs="宋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宋体" w:hint="eastAsia"/>
          <w:kern w:val="0"/>
          <w:sz w:val="32"/>
          <w:szCs w:val="32"/>
        </w:rPr>
        <w:t>附件6</w:t>
      </w:r>
    </w:p>
    <w:p w:rsidR="00626FA1" w:rsidRDefault="005E4655">
      <w:pPr>
        <w:shd w:val="clear" w:color="auto" w:fill="FFFFFF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</w:t>
      </w:r>
    </w:p>
    <w:p w:rsidR="00626FA1" w:rsidRDefault="005E4655">
      <w:pPr>
        <w:shd w:val="clear" w:color="auto" w:fill="FFFFFF"/>
        <w:jc w:val="center"/>
        <w:rPr>
          <w:rFonts w:ascii="方正小标宋简体" w:eastAsia="方正小标宋简体" w:hAnsi="Trebuchet MS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Trebuchet MS" w:cs="宋体" w:hint="eastAsia"/>
          <w:b/>
          <w:bCs/>
          <w:kern w:val="0"/>
          <w:sz w:val="44"/>
          <w:szCs w:val="44"/>
        </w:rPr>
        <w:t>单位公示证明</w:t>
      </w:r>
    </w:p>
    <w:p w:rsidR="00626FA1" w:rsidRDefault="005E4655">
      <w:pPr>
        <w:shd w:val="clear" w:color="auto" w:fill="FFFFFF"/>
        <w:spacing w:line="600" w:lineRule="exac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</w:t>
      </w:r>
    </w:p>
    <w:p w:rsidR="00626FA1" w:rsidRDefault="005E4655">
      <w:pPr>
        <w:shd w:val="clear" w:color="auto" w:fill="FFFFFF"/>
        <w:spacing w:line="600" w:lineRule="exact"/>
        <w:ind w:firstLineChars="200" w:firstLine="640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同意推荐本单位</w:t>
      </w: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</w:t>
      </w:r>
      <w:proofErr w:type="gramStart"/>
      <w:r>
        <w:rPr>
          <w:rFonts w:ascii="Trebuchet MS" w:eastAsia="仿宋_GB2312" w:hAnsi="Trebuchet MS" w:cs="宋体" w:hint="eastAsia"/>
          <w:kern w:val="0"/>
          <w:sz w:val="32"/>
          <w:szCs w:val="32"/>
          <w:u w:val="single"/>
        </w:rPr>
        <w:t xml:space="preserve">　　　　　</w:t>
      </w:r>
      <w:proofErr w:type="gramEnd"/>
      <w:r>
        <w:rPr>
          <w:rFonts w:ascii="仿宋_GB2312" w:eastAsia="仿宋_GB2312" w:hAnsi="Trebuchet MS" w:cs="宋体" w:hint="eastAsia"/>
          <w:kern w:val="0"/>
          <w:sz w:val="32"/>
          <w:szCs w:val="32"/>
        </w:rPr>
        <w:t>同志申报</w:t>
      </w:r>
      <w:proofErr w:type="gramStart"/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　　　　　　</w:t>
      </w:r>
      <w:proofErr w:type="gramEnd"/>
      <w:r>
        <w:rPr>
          <w:rFonts w:ascii="仿宋_GB2312" w:eastAsia="仿宋_GB2312" w:hAnsi="Trebuchet MS" w:cs="宋体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级专业技术资格。其申报的材料已经本单位审查，并按省有关规定在本单位公示</w:t>
      </w:r>
      <w:r w:rsidR="00602B76">
        <w:rPr>
          <w:rFonts w:ascii="仿宋_GB2312" w:eastAsia="仿宋_GB2312" w:hAnsi="Trebuchet MS" w:cs="宋体" w:hint="eastAsia"/>
          <w:kern w:val="0"/>
          <w:sz w:val="32"/>
          <w:szCs w:val="32"/>
        </w:rPr>
        <w:t>5个工作日以上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。</w:t>
      </w:r>
    </w:p>
    <w:p w:rsidR="00626FA1" w:rsidRDefault="005E4655">
      <w:pPr>
        <w:shd w:val="clear" w:color="auto" w:fill="FFFFFF"/>
        <w:spacing w:line="600" w:lineRule="exact"/>
        <w:ind w:firstLineChars="200" w:firstLine="640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申报材料经公示后无异议。</w:t>
      </w:r>
    </w:p>
    <w:p w:rsidR="00602B76" w:rsidRDefault="00602B76">
      <w:pPr>
        <w:shd w:val="clear" w:color="auto" w:fill="FFFFFF"/>
        <w:spacing w:line="600" w:lineRule="exact"/>
        <w:ind w:firstLine="4440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02B76" w:rsidRDefault="00602B76">
      <w:pPr>
        <w:shd w:val="clear" w:color="auto" w:fill="FFFFFF"/>
        <w:spacing w:line="600" w:lineRule="exact"/>
        <w:ind w:firstLine="4440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02B76" w:rsidRDefault="00602B76">
      <w:pPr>
        <w:shd w:val="clear" w:color="auto" w:fill="FFFFFF"/>
        <w:spacing w:line="600" w:lineRule="exact"/>
        <w:ind w:firstLine="4440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02B76" w:rsidRDefault="00602B76">
      <w:pPr>
        <w:shd w:val="clear" w:color="auto" w:fill="FFFFFF"/>
        <w:spacing w:line="600" w:lineRule="exact"/>
        <w:ind w:firstLine="4440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26FA1" w:rsidRDefault="005E4655">
      <w:pPr>
        <w:shd w:val="clear" w:color="auto" w:fill="FFFFFF"/>
        <w:spacing w:line="600" w:lineRule="exact"/>
        <w:ind w:firstLine="444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单位（公章）：</w:t>
      </w:r>
    </w:p>
    <w:p w:rsidR="00626FA1" w:rsidRDefault="005E4655">
      <w:pPr>
        <w:shd w:val="clear" w:color="auto" w:fill="FFFFFF"/>
        <w:spacing w:line="360" w:lineRule="atLeast"/>
        <w:ind w:firstLine="504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年</w:t>
      </w: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月</w:t>
      </w: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日</w:t>
      </w:r>
    </w:p>
    <w:p w:rsidR="00626FA1" w:rsidRDefault="005E4655">
      <w:pPr>
        <w:shd w:val="clear" w:color="auto" w:fill="FFFFFF"/>
        <w:spacing w:line="360" w:lineRule="atLeast"/>
        <w:ind w:firstLine="612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</w:t>
      </w:r>
    </w:p>
    <w:p w:rsidR="00626FA1" w:rsidRDefault="00626FA1">
      <w:pPr>
        <w:shd w:val="clear" w:color="auto" w:fill="FFFFFF"/>
        <w:spacing w:line="360" w:lineRule="atLeast"/>
        <w:ind w:firstLine="6120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26FA1" w:rsidRDefault="005E4655">
      <w:pPr>
        <w:shd w:val="clear" w:color="auto" w:fill="FFFFFF"/>
        <w:spacing w:line="360" w:lineRule="atLeast"/>
        <w:ind w:firstLine="6120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</w:t>
      </w:r>
    </w:p>
    <w:p w:rsidR="00626FA1" w:rsidRDefault="00626FA1">
      <w:pPr>
        <w:shd w:val="clear" w:color="auto" w:fill="FFFFFF"/>
        <w:spacing w:line="360" w:lineRule="atLeast"/>
        <w:ind w:firstLine="6120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26FA1" w:rsidRDefault="00626FA1">
      <w:pPr>
        <w:shd w:val="clear" w:color="auto" w:fill="FFFFFF"/>
        <w:spacing w:line="360" w:lineRule="atLeast"/>
        <w:ind w:firstLine="6120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26FA1" w:rsidRDefault="00626FA1">
      <w:pPr>
        <w:shd w:val="clear" w:color="auto" w:fill="FFFFFF"/>
        <w:spacing w:line="360" w:lineRule="atLeast"/>
        <w:ind w:firstLine="612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</w:p>
    <w:p w:rsidR="00626FA1" w:rsidRDefault="005E4655" w:rsidP="00602B76">
      <w:pPr>
        <w:shd w:val="clear" w:color="auto" w:fill="FFFFFF"/>
        <w:spacing w:line="360" w:lineRule="atLeast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（本公示证明一式两份，一份连同申报材料上报，一份单位留存）</w:t>
      </w:r>
    </w:p>
    <w:p w:rsidR="00626FA1" w:rsidRDefault="00626FA1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626FA1">
      <w:footerReference w:type="even" r:id="rId8"/>
      <w:footerReference w:type="default" r:id="rId9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DED" w:rsidRDefault="00D41DED">
      <w:r>
        <w:separator/>
      </w:r>
    </w:p>
  </w:endnote>
  <w:endnote w:type="continuationSeparator" w:id="0">
    <w:p w:rsidR="00D41DED" w:rsidRDefault="00D4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EA" w:rsidRDefault="007965EA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65EA" w:rsidRDefault="007965E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EA" w:rsidRDefault="007965EA">
    <w:pPr>
      <w:pStyle w:val="a4"/>
      <w:framePr w:wrap="around" w:vAnchor="text" w:hAnchor="margin" w:xAlign="outside" w:y="1"/>
      <w:ind w:firstLineChars="50" w:firstLine="140"/>
      <w:rPr>
        <w:rStyle w:val="a7"/>
        <w:rFonts w:ascii="宋体" w:hAns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fldChar w:fldCharType="begin"/>
    </w:r>
    <w:r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300912">
      <w:rPr>
        <w:rStyle w:val="a7"/>
        <w:rFonts w:ascii="宋体" w:hAnsi="宋体"/>
        <w:noProof/>
        <w:sz w:val="28"/>
        <w:szCs w:val="28"/>
      </w:rPr>
      <w:t>1</w:t>
    </w:r>
    <w:r>
      <w:rPr>
        <w:rStyle w:val="a7"/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 w:hint="eastAsia"/>
        <w:sz w:val="28"/>
        <w:szCs w:val="28"/>
      </w:rPr>
      <w:t xml:space="preserve"> </w:t>
    </w:r>
  </w:p>
  <w:p w:rsidR="007965EA" w:rsidRDefault="007965EA">
    <w:pPr>
      <w:pStyle w:val="a4"/>
      <w:framePr w:wrap="around" w:vAnchor="text" w:hAnchor="margin" w:xAlign="center" w:y="1"/>
      <w:ind w:right="360" w:firstLine="360"/>
      <w:rPr>
        <w:rStyle w:val="a7"/>
        <w:rFonts w:ascii="宋体" w:hAnsi="宋体"/>
        <w:sz w:val="28"/>
        <w:szCs w:val="28"/>
      </w:rPr>
    </w:pPr>
  </w:p>
  <w:p w:rsidR="007965EA" w:rsidRDefault="007965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DED" w:rsidRDefault="00D41DED">
      <w:r>
        <w:separator/>
      </w:r>
    </w:p>
  </w:footnote>
  <w:footnote w:type="continuationSeparator" w:id="0">
    <w:p w:rsidR="00D41DED" w:rsidRDefault="00D41D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A8"/>
    <w:rsid w:val="000510BF"/>
    <w:rsid w:val="000645BF"/>
    <w:rsid w:val="00087081"/>
    <w:rsid w:val="00094C1D"/>
    <w:rsid w:val="0010411B"/>
    <w:rsid w:val="00170B93"/>
    <w:rsid w:val="001806F4"/>
    <w:rsid w:val="001D250B"/>
    <w:rsid w:val="001E72D2"/>
    <w:rsid w:val="002008DD"/>
    <w:rsid w:val="002150D8"/>
    <w:rsid w:val="002169DE"/>
    <w:rsid w:val="00276855"/>
    <w:rsid w:val="00300912"/>
    <w:rsid w:val="0034268B"/>
    <w:rsid w:val="00442B83"/>
    <w:rsid w:val="00452A44"/>
    <w:rsid w:val="004A3433"/>
    <w:rsid w:val="004B2478"/>
    <w:rsid w:val="004C30CA"/>
    <w:rsid w:val="005179F4"/>
    <w:rsid w:val="00574897"/>
    <w:rsid w:val="005E4655"/>
    <w:rsid w:val="00602B76"/>
    <w:rsid w:val="00626FA1"/>
    <w:rsid w:val="006352E7"/>
    <w:rsid w:val="00683209"/>
    <w:rsid w:val="006B52C2"/>
    <w:rsid w:val="006C45B5"/>
    <w:rsid w:val="006F3976"/>
    <w:rsid w:val="007332DD"/>
    <w:rsid w:val="00746A97"/>
    <w:rsid w:val="007540F8"/>
    <w:rsid w:val="007965EA"/>
    <w:rsid w:val="007D6019"/>
    <w:rsid w:val="007D7DEC"/>
    <w:rsid w:val="007F4298"/>
    <w:rsid w:val="00847B4C"/>
    <w:rsid w:val="00863D01"/>
    <w:rsid w:val="00911E9C"/>
    <w:rsid w:val="009C68EA"/>
    <w:rsid w:val="009D5E7F"/>
    <w:rsid w:val="00A94360"/>
    <w:rsid w:val="00B02085"/>
    <w:rsid w:val="00B141CE"/>
    <w:rsid w:val="00B344BF"/>
    <w:rsid w:val="00BA3EEA"/>
    <w:rsid w:val="00BC2CB7"/>
    <w:rsid w:val="00BC329C"/>
    <w:rsid w:val="00BC3737"/>
    <w:rsid w:val="00C3024D"/>
    <w:rsid w:val="00C56DD6"/>
    <w:rsid w:val="00C841FA"/>
    <w:rsid w:val="00C979A1"/>
    <w:rsid w:val="00CC7E7E"/>
    <w:rsid w:val="00CE6743"/>
    <w:rsid w:val="00D20BA8"/>
    <w:rsid w:val="00D41DED"/>
    <w:rsid w:val="00D65F26"/>
    <w:rsid w:val="00D75DFD"/>
    <w:rsid w:val="00E016DC"/>
    <w:rsid w:val="00E465C7"/>
    <w:rsid w:val="00E8756B"/>
    <w:rsid w:val="00EA51AD"/>
    <w:rsid w:val="00F225CD"/>
    <w:rsid w:val="00F646AC"/>
    <w:rsid w:val="00F666EA"/>
    <w:rsid w:val="00FD497B"/>
    <w:rsid w:val="00FD6A53"/>
    <w:rsid w:val="6692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560" w:lineRule="exact"/>
      <w:ind w:firstLine="600"/>
    </w:pPr>
    <w:rPr>
      <w:rFonts w:ascii="仿宋_GB2312" w:eastAsia="仿宋_GB2312" w:hAnsi="Times New Roman" w:cs="Times New Roman"/>
      <w:sz w:val="32"/>
      <w:szCs w:val="24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BC373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C37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560" w:lineRule="exact"/>
      <w:ind w:firstLine="600"/>
    </w:pPr>
    <w:rPr>
      <w:rFonts w:ascii="仿宋_GB2312" w:eastAsia="仿宋_GB2312" w:hAnsi="Times New Roman" w:cs="Times New Roman"/>
      <w:sz w:val="32"/>
      <w:szCs w:val="24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BC373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C37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zy</cp:lastModifiedBy>
  <cp:revision>3</cp:revision>
  <cp:lastPrinted>2018-08-16T02:44:00Z</cp:lastPrinted>
  <dcterms:created xsi:type="dcterms:W3CDTF">2018-08-17T08:02:00Z</dcterms:created>
  <dcterms:modified xsi:type="dcterms:W3CDTF">2018-08-17T08:03:00Z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